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277D" w14:textId="17C4E5D1" w:rsidR="00D87D96" w:rsidRPr="00E87D3E" w:rsidRDefault="00C4049D" w:rsidP="00D87D96">
      <w:pPr>
        <w:pStyle w:val="Heading2"/>
        <w:rPr>
          <w:sz w:val="20"/>
        </w:rPr>
      </w:pPr>
      <w:bookmarkStart w:id="0" w:name="_Toc83199302"/>
      <w:r>
        <w:rPr>
          <w:sz w:val="20"/>
        </w:rPr>
        <w:t>Department contacts</w:t>
      </w:r>
      <w:bookmarkEnd w:id="0"/>
    </w:p>
    <w:p w14:paraId="2A7BA93F" w14:textId="77777777" w:rsidR="00D87D96" w:rsidRPr="00E87D3E" w:rsidRDefault="00D87D96" w:rsidP="00D87D96">
      <w:pPr>
        <w:pStyle w:val="Heading3"/>
        <w:numPr>
          <w:ilvl w:val="0"/>
          <w:numId w:val="1"/>
        </w:numPr>
        <w:rPr>
          <w:sz w:val="20"/>
        </w:rPr>
      </w:pPr>
      <w:bookmarkStart w:id="1" w:name="_Toc83199303"/>
      <w:r w:rsidRPr="00E87D3E">
        <w:rPr>
          <w:sz w:val="20"/>
        </w:rPr>
        <w:t>Chair of the Department of Botany and Plant Sciences</w:t>
      </w:r>
      <w:bookmarkEnd w:id="1"/>
    </w:p>
    <w:p w14:paraId="6518B09F" w14:textId="77777777" w:rsidR="00D87D96" w:rsidRPr="00E87D3E" w:rsidRDefault="00D87D96" w:rsidP="00D87D96">
      <w:pPr>
        <w:ind w:firstLine="720"/>
        <w:rPr>
          <w:rFonts w:ascii="Arial" w:hAnsi="Arial"/>
          <w:color w:val="000000" w:themeColor="text1"/>
          <w:sz w:val="20"/>
        </w:rPr>
      </w:pPr>
      <w:r w:rsidRPr="00E87D3E">
        <w:rPr>
          <w:rFonts w:ascii="Arial" w:hAnsi="Arial"/>
          <w:color w:val="000000" w:themeColor="text1"/>
          <w:sz w:val="20"/>
        </w:rPr>
        <w:t>Patricia Springer</w:t>
      </w:r>
      <w:r w:rsidRPr="00E87D3E">
        <w:rPr>
          <w:rFonts w:ascii="Arial" w:hAnsi="Arial"/>
          <w:color w:val="000000" w:themeColor="text1"/>
          <w:sz w:val="20"/>
        </w:rPr>
        <w:tab/>
      </w:r>
      <w:r w:rsidRPr="00E87D3E">
        <w:rPr>
          <w:rFonts w:ascii="Arial" w:hAnsi="Arial"/>
          <w:color w:val="000000" w:themeColor="text1"/>
          <w:sz w:val="20"/>
        </w:rPr>
        <w:tab/>
        <w:t>3107B Genomics Building</w:t>
      </w:r>
    </w:p>
    <w:p w14:paraId="7F3CC2B0" w14:textId="77777777" w:rsidR="00D87D96" w:rsidRPr="00E87D3E" w:rsidRDefault="00283086" w:rsidP="00D87D96">
      <w:pPr>
        <w:spacing w:after="120"/>
        <w:ind w:firstLine="720"/>
        <w:rPr>
          <w:rFonts w:ascii="Arial" w:hAnsi="Arial"/>
          <w:color w:val="000000" w:themeColor="text1"/>
          <w:sz w:val="20"/>
        </w:rPr>
      </w:pPr>
      <w:hyperlink r:id="rId5" w:history="1">
        <w:r w:rsidR="00D87D96" w:rsidRPr="00E87D3E">
          <w:rPr>
            <w:rStyle w:val="Hyperlink"/>
            <w:rFonts w:ascii="Arial" w:hAnsi="Arial"/>
            <w:sz w:val="20"/>
          </w:rPr>
          <w:t>patricia.springer@ucr.edu</w:t>
        </w:r>
      </w:hyperlink>
      <w:r w:rsidR="00D87D96" w:rsidRPr="00E87D3E">
        <w:rPr>
          <w:rFonts w:ascii="Arial" w:hAnsi="Arial"/>
          <w:color w:val="000000" w:themeColor="text1"/>
          <w:sz w:val="20"/>
        </w:rPr>
        <w:tab/>
        <w:t>Phone: 951-827-5785</w:t>
      </w:r>
    </w:p>
    <w:p w14:paraId="5905CE9A" w14:textId="77777777" w:rsidR="00D87D96" w:rsidRPr="00E87D3E" w:rsidRDefault="00D87D96" w:rsidP="00D87D96">
      <w:pPr>
        <w:pStyle w:val="Heading3"/>
        <w:numPr>
          <w:ilvl w:val="0"/>
          <w:numId w:val="1"/>
        </w:numPr>
        <w:rPr>
          <w:sz w:val="20"/>
        </w:rPr>
      </w:pPr>
      <w:bookmarkStart w:id="2" w:name="_Toc83199304"/>
      <w:r w:rsidRPr="00E87D3E">
        <w:rPr>
          <w:sz w:val="20"/>
        </w:rPr>
        <w:t>Graduate Advisor for Continuing Students</w:t>
      </w:r>
      <w:bookmarkEnd w:id="2"/>
    </w:p>
    <w:p w14:paraId="2CACD338" w14:textId="77777777" w:rsidR="00926CE5" w:rsidRPr="00926CE5" w:rsidRDefault="00926CE5" w:rsidP="00926CE5">
      <w:pPr>
        <w:ind w:left="720"/>
        <w:rPr>
          <w:rFonts w:ascii="Arial" w:hAnsi="Arial"/>
          <w:color w:val="000000" w:themeColor="text1"/>
          <w:sz w:val="20"/>
        </w:rPr>
      </w:pPr>
      <w:r w:rsidRPr="00926CE5">
        <w:rPr>
          <w:rFonts w:ascii="Arial" w:hAnsi="Arial"/>
          <w:color w:val="000000" w:themeColor="text1"/>
          <w:sz w:val="20"/>
        </w:rPr>
        <w:t>Venu Reddy Gonehal</w:t>
      </w:r>
      <w:r w:rsidRPr="00926CE5">
        <w:rPr>
          <w:rFonts w:ascii="Arial" w:hAnsi="Arial"/>
          <w:color w:val="000000" w:themeColor="text1"/>
          <w:sz w:val="20"/>
        </w:rPr>
        <w:tab/>
      </w:r>
      <w:r w:rsidRPr="00926CE5">
        <w:rPr>
          <w:rFonts w:ascii="Arial" w:hAnsi="Arial"/>
          <w:color w:val="000000" w:themeColor="text1"/>
          <w:sz w:val="20"/>
        </w:rPr>
        <w:tab/>
        <w:t>4234C Genomics</w:t>
      </w:r>
    </w:p>
    <w:p w14:paraId="7D2FD7D8" w14:textId="77777777" w:rsidR="00926CE5" w:rsidRPr="00926CE5" w:rsidRDefault="00283086" w:rsidP="00926CE5">
      <w:pPr>
        <w:ind w:left="720"/>
        <w:rPr>
          <w:rFonts w:ascii="Arial" w:hAnsi="Arial"/>
          <w:color w:val="000000" w:themeColor="text1"/>
          <w:sz w:val="20"/>
        </w:rPr>
      </w:pPr>
      <w:hyperlink r:id="rId6" w:history="1">
        <w:r w:rsidR="00926CE5" w:rsidRPr="00926CE5">
          <w:rPr>
            <w:rStyle w:val="Hyperlink"/>
            <w:rFonts w:ascii="Arial" w:hAnsi="Arial"/>
            <w:sz w:val="20"/>
          </w:rPr>
          <w:t>Venu.gonehal@ucr.edu</w:t>
        </w:r>
      </w:hyperlink>
      <w:r w:rsidR="00926CE5" w:rsidRPr="00926CE5">
        <w:rPr>
          <w:rFonts w:ascii="Arial" w:hAnsi="Arial"/>
          <w:color w:val="000000" w:themeColor="text1"/>
          <w:sz w:val="20"/>
        </w:rPr>
        <w:tab/>
      </w:r>
      <w:r w:rsidR="00926CE5" w:rsidRPr="00926CE5">
        <w:rPr>
          <w:rFonts w:ascii="Arial" w:hAnsi="Arial"/>
          <w:color w:val="000000" w:themeColor="text1"/>
          <w:sz w:val="20"/>
        </w:rPr>
        <w:tab/>
        <w:t>Phone: 951-827-3482</w:t>
      </w:r>
    </w:p>
    <w:p w14:paraId="13C0C8F9" w14:textId="77777777" w:rsidR="00D87D96" w:rsidRPr="00E87D3E" w:rsidRDefault="00D87D96" w:rsidP="00D87D96">
      <w:pPr>
        <w:pStyle w:val="Heading3"/>
        <w:numPr>
          <w:ilvl w:val="0"/>
          <w:numId w:val="1"/>
        </w:numPr>
        <w:rPr>
          <w:sz w:val="20"/>
        </w:rPr>
      </w:pPr>
      <w:bookmarkStart w:id="3" w:name="_Toc83199305"/>
      <w:r w:rsidRPr="00E87D3E">
        <w:rPr>
          <w:sz w:val="20"/>
        </w:rPr>
        <w:t>Graduate Advisor for Recruitment</w:t>
      </w:r>
      <w:bookmarkEnd w:id="3"/>
    </w:p>
    <w:p w14:paraId="65EAA377" w14:textId="77777777" w:rsidR="00D87D96" w:rsidRPr="00E87D3E" w:rsidRDefault="00C4049D" w:rsidP="00D87D96">
      <w:pPr>
        <w:ind w:firstLine="720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Sean Cutler</w:t>
      </w:r>
      <w:r w:rsidR="00D87D96" w:rsidRPr="00E87D3E">
        <w:rPr>
          <w:rFonts w:ascii="Arial" w:hAnsi="Arial"/>
          <w:color w:val="000000" w:themeColor="text1"/>
          <w:sz w:val="20"/>
        </w:rPr>
        <w:tab/>
      </w:r>
      <w:r w:rsidR="00D87D96" w:rsidRPr="00E87D3E">
        <w:rPr>
          <w:rFonts w:ascii="Arial" w:hAnsi="Arial"/>
          <w:color w:val="000000" w:themeColor="text1"/>
          <w:sz w:val="20"/>
        </w:rPr>
        <w:tab/>
      </w:r>
      <w:r w:rsidR="00D87D96" w:rsidRPr="00E87D3E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>3119A Genomics</w:t>
      </w:r>
    </w:p>
    <w:p w14:paraId="758DF01B" w14:textId="77777777" w:rsidR="00D87D96" w:rsidRPr="00E87D3E" w:rsidRDefault="00283086" w:rsidP="00D87D96">
      <w:pPr>
        <w:spacing w:after="120"/>
        <w:ind w:firstLine="720"/>
        <w:rPr>
          <w:rFonts w:ascii="Arial" w:hAnsi="Arial"/>
          <w:color w:val="000000" w:themeColor="text1"/>
          <w:sz w:val="20"/>
        </w:rPr>
      </w:pPr>
      <w:hyperlink r:id="rId7" w:history="1">
        <w:r w:rsidR="00C4049D" w:rsidRPr="008B5AF2">
          <w:rPr>
            <w:rStyle w:val="Hyperlink"/>
            <w:rFonts w:ascii="Arial" w:hAnsi="Arial"/>
            <w:sz w:val="20"/>
          </w:rPr>
          <w:t>sean.cutler@ucr.edu</w:t>
        </w:r>
      </w:hyperlink>
      <w:r w:rsidR="00D87D96" w:rsidRPr="00E87D3E">
        <w:rPr>
          <w:rFonts w:ascii="Arial" w:hAnsi="Arial"/>
          <w:color w:val="000000" w:themeColor="text1"/>
          <w:sz w:val="20"/>
        </w:rPr>
        <w:t xml:space="preserve">  </w:t>
      </w:r>
      <w:r w:rsidR="00D87D96" w:rsidRPr="00E87D3E">
        <w:rPr>
          <w:rFonts w:ascii="Arial" w:hAnsi="Arial"/>
          <w:color w:val="000000" w:themeColor="text1"/>
          <w:sz w:val="20"/>
        </w:rPr>
        <w:tab/>
      </w:r>
      <w:r w:rsidR="00D87D96">
        <w:rPr>
          <w:rFonts w:ascii="Arial" w:hAnsi="Arial"/>
          <w:color w:val="000000" w:themeColor="text1"/>
          <w:sz w:val="20"/>
        </w:rPr>
        <w:tab/>
      </w:r>
      <w:r w:rsidR="00D87D96" w:rsidRPr="00E87D3E">
        <w:rPr>
          <w:rFonts w:ascii="Arial" w:hAnsi="Arial"/>
          <w:color w:val="000000" w:themeColor="text1"/>
          <w:sz w:val="20"/>
        </w:rPr>
        <w:t>Phone: 951-827-</w:t>
      </w:r>
      <w:r w:rsidR="00C4049D">
        <w:rPr>
          <w:rFonts w:ascii="Arial" w:hAnsi="Arial"/>
          <w:color w:val="000000" w:themeColor="text1"/>
          <w:sz w:val="20"/>
        </w:rPr>
        <w:t>6990</w:t>
      </w:r>
    </w:p>
    <w:p w14:paraId="614140E1" w14:textId="77777777" w:rsidR="00D87D96" w:rsidRPr="00E87D3E" w:rsidRDefault="00D87D96" w:rsidP="00D87D96">
      <w:pPr>
        <w:pStyle w:val="Heading3"/>
        <w:numPr>
          <w:ilvl w:val="0"/>
          <w:numId w:val="1"/>
        </w:numPr>
        <w:rPr>
          <w:sz w:val="20"/>
        </w:rPr>
      </w:pPr>
      <w:bookmarkStart w:id="4" w:name="_Toc83199306"/>
      <w:r w:rsidRPr="00E87D3E">
        <w:rPr>
          <w:sz w:val="20"/>
        </w:rPr>
        <w:t>Plant Biology Student Services Advisor</w:t>
      </w:r>
      <w:bookmarkEnd w:id="4"/>
    </w:p>
    <w:p w14:paraId="1F62E85C" w14:textId="77777777" w:rsidR="00D87D96" w:rsidRPr="00CF2354" w:rsidRDefault="00C4049D" w:rsidP="00D87D96">
      <w:pPr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Fidel Rivas</w:t>
      </w:r>
      <w:r w:rsidR="00D87D96" w:rsidRPr="00E87D3E">
        <w:rPr>
          <w:rFonts w:ascii="Arial" w:hAnsi="Arial"/>
          <w:color w:val="000000" w:themeColor="text1"/>
          <w:sz w:val="20"/>
        </w:rPr>
        <w:tab/>
      </w:r>
      <w:r w:rsidR="00D87D96" w:rsidRPr="00E87D3E">
        <w:rPr>
          <w:rFonts w:ascii="Arial" w:hAnsi="Arial"/>
          <w:color w:val="000000" w:themeColor="text1"/>
          <w:sz w:val="20"/>
        </w:rPr>
        <w:tab/>
      </w:r>
      <w:r w:rsidR="00D87D96">
        <w:rPr>
          <w:rFonts w:ascii="Arial" w:hAnsi="Arial"/>
          <w:color w:val="000000" w:themeColor="text1"/>
          <w:sz w:val="20"/>
        </w:rPr>
        <w:tab/>
      </w:r>
      <w:r w:rsidR="00D87D96" w:rsidRPr="00E87D3E">
        <w:rPr>
          <w:rFonts w:ascii="Arial" w:hAnsi="Arial"/>
          <w:color w:val="000000" w:themeColor="text1"/>
          <w:sz w:val="20"/>
        </w:rPr>
        <w:t>CNAS Graduate Student Affairs Office</w:t>
      </w:r>
    </w:p>
    <w:p w14:paraId="3078C520" w14:textId="0A7FFD20" w:rsidR="00D87D96" w:rsidRPr="00E87D3E" w:rsidRDefault="00283086" w:rsidP="00D87D96">
      <w:pPr>
        <w:ind w:firstLine="720"/>
        <w:rPr>
          <w:rFonts w:ascii="Arial" w:hAnsi="Arial"/>
          <w:color w:val="000000" w:themeColor="text1"/>
          <w:sz w:val="20"/>
        </w:rPr>
      </w:pPr>
      <w:hyperlink r:id="rId8" w:history="1">
        <w:r w:rsidR="00C4049D" w:rsidRPr="008B5AF2">
          <w:rPr>
            <w:rStyle w:val="Hyperlink"/>
            <w:rFonts w:ascii="Arial" w:hAnsi="Arial"/>
            <w:sz w:val="20"/>
          </w:rPr>
          <w:t>fidel.rivas@ucr.edu</w:t>
        </w:r>
      </w:hyperlink>
      <w:r w:rsidR="00D87D96" w:rsidRPr="00CA7B96">
        <w:rPr>
          <w:rFonts w:ascii="Arial" w:hAnsi="Arial"/>
          <w:color w:val="000000" w:themeColor="text1"/>
          <w:sz w:val="20"/>
        </w:rPr>
        <w:t xml:space="preserve"> </w:t>
      </w:r>
      <w:r w:rsidR="00D87D96">
        <w:rPr>
          <w:rFonts w:ascii="Arial" w:hAnsi="Arial"/>
          <w:color w:val="000000" w:themeColor="text1"/>
          <w:sz w:val="20"/>
        </w:rPr>
        <w:tab/>
      </w:r>
      <w:r w:rsidR="00D87D96">
        <w:rPr>
          <w:rFonts w:ascii="Arial" w:hAnsi="Arial"/>
          <w:color w:val="000000" w:themeColor="text1"/>
          <w:sz w:val="20"/>
        </w:rPr>
        <w:tab/>
      </w:r>
      <w:r w:rsidR="001101D1">
        <w:rPr>
          <w:rFonts w:ascii="Arial" w:hAnsi="Arial"/>
          <w:color w:val="000000" w:themeColor="text1"/>
          <w:sz w:val="20"/>
        </w:rPr>
        <w:t>2</w:t>
      </w:r>
      <w:r w:rsidR="006C11A1">
        <w:rPr>
          <w:rFonts w:ascii="Arial" w:hAnsi="Arial"/>
          <w:color w:val="000000" w:themeColor="text1"/>
          <w:sz w:val="20"/>
        </w:rPr>
        <w:t>430 Life Sciences Building</w:t>
      </w:r>
    </w:p>
    <w:p w14:paraId="242F1CD7" w14:textId="77777777" w:rsidR="00D87D96" w:rsidRPr="00E87D3E" w:rsidRDefault="00D87D96" w:rsidP="00D87D96">
      <w:pPr>
        <w:spacing w:after="120"/>
        <w:ind w:firstLine="720"/>
        <w:rPr>
          <w:rFonts w:ascii="Arial" w:hAnsi="Arial"/>
          <w:color w:val="000000" w:themeColor="text1"/>
          <w:sz w:val="20"/>
        </w:rPr>
      </w:pPr>
      <w:r w:rsidRPr="00E87D3E">
        <w:rPr>
          <w:rFonts w:ascii="Arial" w:hAnsi="Arial"/>
          <w:color w:val="000000" w:themeColor="text1"/>
          <w:sz w:val="20"/>
        </w:rPr>
        <w:tab/>
      </w:r>
      <w:r w:rsidRPr="00E87D3E">
        <w:rPr>
          <w:rFonts w:ascii="Arial" w:hAnsi="Arial"/>
          <w:color w:val="000000" w:themeColor="text1"/>
          <w:sz w:val="20"/>
        </w:rPr>
        <w:tab/>
      </w:r>
    </w:p>
    <w:p w14:paraId="3E723122" w14:textId="77777777" w:rsidR="00D87D96" w:rsidRPr="00E87D3E" w:rsidRDefault="00D87D96" w:rsidP="00D87D96">
      <w:pPr>
        <w:pStyle w:val="Heading3"/>
        <w:numPr>
          <w:ilvl w:val="0"/>
          <w:numId w:val="1"/>
        </w:numPr>
        <w:rPr>
          <w:sz w:val="20"/>
        </w:rPr>
      </w:pPr>
      <w:bookmarkStart w:id="5" w:name="_Toc83199307"/>
      <w:r w:rsidRPr="00E87D3E">
        <w:rPr>
          <w:sz w:val="20"/>
        </w:rPr>
        <w:t>Botany and Plant Science Graduate Student Association</w:t>
      </w:r>
      <w:bookmarkEnd w:id="5"/>
    </w:p>
    <w:p w14:paraId="27FAAE3E" w14:textId="77777777" w:rsidR="00434D43" w:rsidRPr="00434D43" w:rsidRDefault="00434D43" w:rsidP="00434D43">
      <w:pPr>
        <w:pStyle w:val="ListParagraph"/>
        <w:ind w:left="361"/>
        <w:rPr>
          <w:rFonts w:ascii="Calibri" w:hAnsi="Calibri" w:cs="Calibri"/>
          <w:sz w:val="20"/>
          <w:szCs w:val="20"/>
        </w:rPr>
      </w:pPr>
      <w:r w:rsidRPr="00434D4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Tyler Inskeep </w:t>
      </w:r>
      <w:r w:rsidRPr="00434D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(co-President, EAC Representative) - </w:t>
      </w:r>
      <w:r w:rsidRPr="00434D43">
        <w:rPr>
          <w:rFonts w:ascii="Arial" w:hAnsi="Arial" w:cs="Arial"/>
          <w:sz w:val="20"/>
          <w:szCs w:val="20"/>
          <w:shd w:val="clear" w:color="auto" w:fill="FFFFFF"/>
        </w:rPr>
        <w:t>tinsk001@ucr.edu</w:t>
      </w:r>
    </w:p>
    <w:p w14:paraId="56FB59C3" w14:textId="77777777" w:rsidR="00434D43" w:rsidRPr="00434D43" w:rsidRDefault="00434D43" w:rsidP="00434D43">
      <w:pPr>
        <w:pStyle w:val="ListParagraph"/>
        <w:ind w:left="361"/>
        <w:rPr>
          <w:rFonts w:ascii="Calibri" w:hAnsi="Calibri" w:cs="Calibri"/>
          <w:sz w:val="20"/>
          <w:szCs w:val="20"/>
        </w:rPr>
      </w:pPr>
      <w:r w:rsidRPr="00434D4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Allyssa Richards </w:t>
      </w:r>
      <w:r w:rsidRPr="00434D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(co-President, GSA Representative) - </w:t>
      </w:r>
      <w:r w:rsidRPr="00434D43">
        <w:rPr>
          <w:rFonts w:ascii="Arial" w:hAnsi="Arial" w:cs="Arial"/>
          <w:sz w:val="20"/>
          <w:szCs w:val="20"/>
          <w:shd w:val="clear" w:color="auto" w:fill="FFFFFF"/>
        </w:rPr>
        <w:t>allyssa.richards@email.ucr.edu</w:t>
      </w:r>
    </w:p>
    <w:p w14:paraId="03AF747F" w14:textId="77777777" w:rsidR="00434D43" w:rsidRPr="00434D43" w:rsidRDefault="00434D43" w:rsidP="00434D43">
      <w:pPr>
        <w:pStyle w:val="ListParagraph"/>
        <w:ind w:left="361"/>
        <w:rPr>
          <w:rFonts w:ascii="Calibri" w:hAnsi="Calibri" w:cs="Calibri"/>
          <w:sz w:val="20"/>
          <w:szCs w:val="20"/>
        </w:rPr>
      </w:pPr>
      <w:r w:rsidRPr="00434D4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Nina Zhang </w:t>
      </w:r>
      <w:r w:rsidRPr="00434D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(co-Treasurer, GSA Representative) - </w:t>
      </w:r>
      <w:r w:rsidRPr="00434D43">
        <w:rPr>
          <w:rFonts w:ascii="Arial" w:hAnsi="Arial" w:cs="Arial"/>
          <w:sz w:val="20"/>
          <w:szCs w:val="20"/>
          <w:shd w:val="clear" w:color="auto" w:fill="FFFFFF"/>
        </w:rPr>
        <w:t>yujiuxiao.zhang@email.ucr.edu</w:t>
      </w:r>
    </w:p>
    <w:p w14:paraId="0C556340" w14:textId="34F21D3F" w:rsidR="00D87D96" w:rsidRPr="00434D43" w:rsidRDefault="00434D43" w:rsidP="00434D43">
      <w:pPr>
        <w:pStyle w:val="ListParagraph"/>
        <w:ind w:left="361"/>
        <w:rPr>
          <w:rFonts w:ascii="Calibri" w:hAnsi="Calibri" w:cs="Calibri"/>
          <w:sz w:val="20"/>
          <w:szCs w:val="20"/>
        </w:rPr>
      </w:pPr>
      <w:r w:rsidRPr="00434D4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Janty Woojuh </w:t>
      </w:r>
      <w:r w:rsidRPr="00434D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(co-Treasurer, EAC Representative) - </w:t>
      </w:r>
      <w:r w:rsidRPr="00434D43">
        <w:rPr>
          <w:rFonts w:ascii="Arial" w:hAnsi="Arial" w:cs="Arial"/>
          <w:sz w:val="20"/>
          <w:szCs w:val="20"/>
          <w:shd w:val="clear" w:color="auto" w:fill="FFFFFF"/>
        </w:rPr>
        <w:t>janty.woojuh@email.ucr.edu</w:t>
      </w:r>
    </w:p>
    <w:p w14:paraId="42CD34EA" w14:textId="77777777" w:rsidR="00D87D96" w:rsidRPr="00E87D3E" w:rsidRDefault="00D87D96" w:rsidP="00D87D96">
      <w:pPr>
        <w:pStyle w:val="Heading3"/>
        <w:numPr>
          <w:ilvl w:val="0"/>
          <w:numId w:val="1"/>
        </w:numPr>
        <w:ind w:left="360"/>
        <w:rPr>
          <w:sz w:val="20"/>
        </w:rPr>
      </w:pPr>
      <w:bookmarkStart w:id="6" w:name="_Toc83199308"/>
      <w:r w:rsidRPr="00E87D3E">
        <w:rPr>
          <w:sz w:val="20"/>
        </w:rPr>
        <w:t>Vice Chair for Teaching (Department of Botany and Plant Sciences)</w:t>
      </w:r>
      <w:bookmarkEnd w:id="6"/>
    </w:p>
    <w:p w14:paraId="5573CFDB" w14:textId="77777777" w:rsidR="00D87D96" w:rsidRPr="00E87D3E" w:rsidRDefault="00D87D96" w:rsidP="00D87D96">
      <w:pPr>
        <w:ind w:firstLine="720"/>
        <w:rPr>
          <w:rFonts w:ascii="Arial" w:hAnsi="Arial"/>
          <w:color w:val="000000" w:themeColor="text1"/>
          <w:sz w:val="20"/>
        </w:rPr>
      </w:pPr>
      <w:r w:rsidRPr="00E87D3E">
        <w:rPr>
          <w:rFonts w:ascii="Arial" w:hAnsi="Arial"/>
          <w:color w:val="000000" w:themeColor="text1"/>
          <w:sz w:val="20"/>
        </w:rPr>
        <w:t>Thomas Eulgem</w:t>
      </w:r>
      <w:r w:rsidRPr="00E87D3E">
        <w:rPr>
          <w:rFonts w:ascii="Arial" w:hAnsi="Arial"/>
          <w:color w:val="000000" w:themeColor="text1"/>
          <w:sz w:val="20"/>
        </w:rPr>
        <w:tab/>
      </w:r>
      <w:r w:rsidRPr="00E87D3E">
        <w:rPr>
          <w:rFonts w:ascii="Arial" w:hAnsi="Arial"/>
          <w:color w:val="000000" w:themeColor="text1"/>
          <w:sz w:val="20"/>
        </w:rPr>
        <w:tab/>
        <w:t>3243A Genomics Building</w:t>
      </w:r>
    </w:p>
    <w:p w14:paraId="56F9FACB" w14:textId="77777777" w:rsidR="00D87D96" w:rsidRPr="00E87D3E" w:rsidRDefault="00283086" w:rsidP="00D87D96">
      <w:pPr>
        <w:spacing w:after="120"/>
        <w:ind w:firstLine="720"/>
        <w:rPr>
          <w:rFonts w:ascii="Arial" w:hAnsi="Arial"/>
          <w:color w:val="000000" w:themeColor="text1"/>
          <w:sz w:val="20"/>
        </w:rPr>
      </w:pPr>
      <w:hyperlink r:id="rId9" w:history="1">
        <w:r w:rsidR="00D87D96" w:rsidRPr="00E87D3E">
          <w:rPr>
            <w:rStyle w:val="Hyperlink"/>
            <w:rFonts w:ascii="Arial" w:hAnsi="Arial"/>
            <w:sz w:val="20"/>
          </w:rPr>
          <w:t>Thomas.eulgem@ucr.edu</w:t>
        </w:r>
      </w:hyperlink>
      <w:r w:rsidR="00D87D96" w:rsidRPr="00E87D3E">
        <w:rPr>
          <w:rFonts w:ascii="Arial" w:hAnsi="Arial"/>
          <w:color w:val="000000" w:themeColor="text1"/>
          <w:sz w:val="20"/>
        </w:rPr>
        <w:tab/>
        <w:t>Phone: 951-827-7740</w:t>
      </w:r>
    </w:p>
    <w:p w14:paraId="4F172FB6" w14:textId="77777777" w:rsidR="00D87D96" w:rsidRPr="00E87D3E" w:rsidRDefault="00D87D96" w:rsidP="00D87D96">
      <w:pPr>
        <w:pStyle w:val="Heading3"/>
        <w:numPr>
          <w:ilvl w:val="0"/>
          <w:numId w:val="1"/>
        </w:numPr>
        <w:rPr>
          <w:sz w:val="20"/>
        </w:rPr>
      </w:pPr>
      <w:bookmarkStart w:id="7" w:name="_Toc83199309"/>
      <w:r w:rsidRPr="00E87D3E">
        <w:rPr>
          <w:sz w:val="20"/>
        </w:rPr>
        <w:t>Vice Chair for Cooperative Extension</w:t>
      </w:r>
      <w:bookmarkEnd w:id="7"/>
    </w:p>
    <w:p w14:paraId="478E3D85" w14:textId="77777777" w:rsidR="00D87D96" w:rsidRPr="00E87D3E" w:rsidRDefault="00D87D96" w:rsidP="00D87D96">
      <w:pPr>
        <w:ind w:firstLine="720"/>
        <w:rPr>
          <w:rFonts w:ascii="Arial" w:hAnsi="Arial"/>
          <w:color w:val="000000" w:themeColor="text1"/>
          <w:sz w:val="20"/>
        </w:rPr>
      </w:pPr>
      <w:r w:rsidRPr="00E87D3E">
        <w:rPr>
          <w:rFonts w:ascii="Arial" w:hAnsi="Arial"/>
          <w:color w:val="000000" w:themeColor="text1"/>
          <w:sz w:val="20"/>
        </w:rPr>
        <w:t>Donald Merhaut</w:t>
      </w:r>
      <w:r w:rsidRPr="00E87D3E">
        <w:rPr>
          <w:rFonts w:ascii="Arial" w:hAnsi="Arial"/>
          <w:color w:val="000000" w:themeColor="text1"/>
          <w:sz w:val="20"/>
        </w:rPr>
        <w:tab/>
      </w:r>
      <w:r w:rsidRPr="00E87D3E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 w:rsidRPr="00E87D3E">
        <w:rPr>
          <w:rFonts w:ascii="Arial" w:hAnsi="Arial"/>
          <w:color w:val="000000" w:themeColor="text1"/>
          <w:sz w:val="20"/>
          <w:shd w:val="clear" w:color="auto" w:fill="FFFFFF"/>
        </w:rPr>
        <w:t>4118 Batchelor Hall</w:t>
      </w:r>
    </w:p>
    <w:p w14:paraId="0AACC2D3" w14:textId="6E384CBE" w:rsidR="00D87D96" w:rsidRDefault="00283086" w:rsidP="00766E3C">
      <w:pPr>
        <w:spacing w:after="120"/>
        <w:ind w:firstLine="720"/>
        <w:rPr>
          <w:rFonts w:ascii="Arial" w:hAnsi="Arial"/>
          <w:color w:val="000000" w:themeColor="text1"/>
          <w:sz w:val="20"/>
          <w:shd w:val="clear" w:color="auto" w:fill="FFFFFF"/>
        </w:rPr>
      </w:pPr>
      <w:hyperlink r:id="rId10" w:history="1">
        <w:r w:rsidR="00D87D96" w:rsidRPr="00E87D3E">
          <w:rPr>
            <w:rStyle w:val="Hyperlink"/>
            <w:rFonts w:ascii="Arial" w:hAnsi="Arial"/>
            <w:sz w:val="20"/>
            <w:shd w:val="clear" w:color="auto" w:fill="FFFFFF"/>
          </w:rPr>
          <w:t>donald.merhaut@ucr.edu</w:t>
        </w:r>
      </w:hyperlink>
      <w:r w:rsidR="00D87D96" w:rsidRPr="00E87D3E">
        <w:rPr>
          <w:rFonts w:ascii="Arial" w:hAnsi="Arial"/>
          <w:color w:val="000000" w:themeColor="text1"/>
          <w:sz w:val="20"/>
          <w:shd w:val="clear" w:color="auto" w:fill="FFFFFF"/>
        </w:rPr>
        <w:tab/>
        <w:t>Phone: 951-827-7003   </w:t>
      </w:r>
    </w:p>
    <w:tbl>
      <w:tblPr>
        <w:tblStyle w:val="TableGrid"/>
        <w:tblpPr w:leftFromText="180" w:rightFromText="180" w:vertAnchor="text" w:horzAnchor="page" w:tblpX="1477" w:tblpY="573"/>
        <w:tblW w:w="9359" w:type="dxa"/>
        <w:tblLook w:val="04A0" w:firstRow="1" w:lastRow="0" w:firstColumn="1" w:lastColumn="0" w:noHBand="0" w:noVBand="1"/>
      </w:tblPr>
      <w:tblGrid>
        <w:gridCol w:w="1704"/>
        <w:gridCol w:w="928"/>
        <w:gridCol w:w="2137"/>
        <w:gridCol w:w="4590"/>
      </w:tblGrid>
      <w:tr w:rsidR="00D87D96" w:rsidRPr="003D3D96" w14:paraId="39A31ABF" w14:textId="77777777" w:rsidTr="005C3CDB">
        <w:trPr>
          <w:trHeight w:val="170"/>
        </w:trPr>
        <w:tc>
          <w:tcPr>
            <w:tcW w:w="9359" w:type="dxa"/>
            <w:gridSpan w:val="4"/>
          </w:tcPr>
          <w:p w14:paraId="20BACEFA" w14:textId="77777777" w:rsidR="00D87D96" w:rsidRPr="003105C7" w:rsidRDefault="00D87D96" w:rsidP="005C3CDB">
            <w:pPr>
              <w:jc w:val="center"/>
              <w:rPr>
                <w:rFonts w:ascii="Arial" w:hAnsi="Arial"/>
                <w:b/>
                <w:sz w:val="20"/>
              </w:rPr>
            </w:pPr>
            <w:r w:rsidRPr="003105C7">
              <w:rPr>
                <w:rFonts w:ascii="Arial" w:hAnsi="Arial"/>
                <w:b/>
                <w:sz w:val="20"/>
              </w:rPr>
              <w:t>BPSC OFFICE STAFF DIRECTORY</w:t>
            </w:r>
          </w:p>
        </w:tc>
      </w:tr>
      <w:tr w:rsidR="00D87D96" w:rsidRPr="003D3D96" w14:paraId="42254D56" w14:textId="77777777" w:rsidTr="005C3CDB">
        <w:trPr>
          <w:trHeight w:val="230"/>
        </w:trPr>
        <w:tc>
          <w:tcPr>
            <w:tcW w:w="1704" w:type="dxa"/>
          </w:tcPr>
          <w:p w14:paraId="4145E7A1" w14:textId="77777777" w:rsidR="00D87D96" w:rsidRPr="003105C7" w:rsidRDefault="00D87D96" w:rsidP="005C3CDB">
            <w:pPr>
              <w:jc w:val="center"/>
              <w:rPr>
                <w:rFonts w:ascii="Arial" w:hAnsi="Arial"/>
                <w:b/>
                <w:sz w:val="20"/>
              </w:rPr>
            </w:pPr>
            <w:r w:rsidRPr="003105C7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928" w:type="dxa"/>
          </w:tcPr>
          <w:p w14:paraId="31D3E7F3" w14:textId="77777777" w:rsidR="00D87D96" w:rsidRPr="003105C7" w:rsidRDefault="00D87D96" w:rsidP="005C3CDB">
            <w:pPr>
              <w:jc w:val="center"/>
              <w:rPr>
                <w:rFonts w:ascii="Arial" w:hAnsi="Arial"/>
                <w:b/>
                <w:sz w:val="20"/>
              </w:rPr>
            </w:pPr>
            <w:r w:rsidRPr="003105C7">
              <w:rPr>
                <w:rFonts w:ascii="Arial" w:hAnsi="Arial"/>
                <w:b/>
                <w:sz w:val="20"/>
              </w:rPr>
              <w:t>PHONE</w:t>
            </w:r>
          </w:p>
        </w:tc>
        <w:tc>
          <w:tcPr>
            <w:tcW w:w="2137" w:type="dxa"/>
          </w:tcPr>
          <w:p w14:paraId="297634AA" w14:textId="77777777" w:rsidR="00D87D96" w:rsidRPr="003105C7" w:rsidRDefault="00D87D96" w:rsidP="005C3CDB">
            <w:pPr>
              <w:jc w:val="center"/>
              <w:rPr>
                <w:rFonts w:ascii="Arial" w:hAnsi="Arial"/>
                <w:b/>
                <w:sz w:val="20"/>
              </w:rPr>
            </w:pPr>
            <w:r w:rsidRPr="003105C7">
              <w:rPr>
                <w:rFonts w:ascii="Arial" w:hAnsi="Arial"/>
                <w:b/>
                <w:sz w:val="20"/>
              </w:rPr>
              <w:t>ROOM</w:t>
            </w:r>
          </w:p>
        </w:tc>
        <w:tc>
          <w:tcPr>
            <w:tcW w:w="4590" w:type="dxa"/>
          </w:tcPr>
          <w:p w14:paraId="36CF1A00" w14:textId="77777777" w:rsidR="00D87D96" w:rsidRPr="003105C7" w:rsidRDefault="00D87D96" w:rsidP="005C3CDB">
            <w:pPr>
              <w:jc w:val="center"/>
              <w:rPr>
                <w:rFonts w:ascii="Arial" w:hAnsi="Arial"/>
                <w:b/>
                <w:sz w:val="20"/>
              </w:rPr>
            </w:pPr>
            <w:r w:rsidRPr="003105C7">
              <w:rPr>
                <w:rFonts w:ascii="Arial" w:hAnsi="Arial"/>
                <w:b/>
                <w:sz w:val="20"/>
              </w:rPr>
              <w:t>MAJOR AREA OF RESPONSIBILITY</w:t>
            </w:r>
          </w:p>
        </w:tc>
      </w:tr>
      <w:tr w:rsidR="008B42DE" w:rsidRPr="003D3D96" w14:paraId="5AEFE1F5" w14:textId="77777777" w:rsidTr="005C3CDB">
        <w:trPr>
          <w:trHeight w:val="278"/>
        </w:trPr>
        <w:tc>
          <w:tcPr>
            <w:tcW w:w="1704" w:type="dxa"/>
          </w:tcPr>
          <w:p w14:paraId="7C7ECFED" w14:textId="69D84F9E" w:rsidR="008B42DE" w:rsidRPr="003105C7" w:rsidRDefault="008B42DE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Toni Van Buhler</w:t>
            </w:r>
          </w:p>
        </w:tc>
        <w:tc>
          <w:tcPr>
            <w:tcW w:w="928" w:type="dxa"/>
          </w:tcPr>
          <w:p w14:paraId="27FBAB77" w14:textId="50010A2C" w:rsidR="008B42DE" w:rsidRPr="003105C7" w:rsidRDefault="003757E9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2-4401</w:t>
            </w:r>
          </w:p>
        </w:tc>
        <w:tc>
          <w:tcPr>
            <w:tcW w:w="2137" w:type="dxa"/>
          </w:tcPr>
          <w:p w14:paraId="7CEDAB26" w14:textId="6BB70DA0" w:rsidR="008B42DE" w:rsidRPr="003105C7" w:rsidRDefault="008B42DE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Batchelor Hall 21</w:t>
            </w:r>
            <w:r>
              <w:rPr>
                <w:rFonts w:ascii="Arial" w:hAnsi="Arial"/>
                <w:color w:val="000000" w:themeColor="text1"/>
                <w:sz w:val="20"/>
              </w:rPr>
              <w:t>42</w:t>
            </w:r>
          </w:p>
        </w:tc>
        <w:tc>
          <w:tcPr>
            <w:tcW w:w="4590" w:type="dxa"/>
          </w:tcPr>
          <w:p w14:paraId="44CBD67A" w14:textId="00EF2946" w:rsidR="008B42DE" w:rsidRDefault="008B42DE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Accounting Assistant </w:t>
            </w:r>
            <w:r w:rsidRPr="003105C7">
              <w:rPr>
                <w:rFonts w:ascii="Arial" w:hAnsi="Arial"/>
                <w:color w:val="000000" w:themeColor="text1"/>
                <w:sz w:val="20"/>
              </w:rPr>
              <w:t xml:space="preserve"> / Travel Coordinator/ Customer Service Desk</w:t>
            </w:r>
            <w:r>
              <w:rPr>
                <w:rFonts w:ascii="Arial" w:hAnsi="Arial"/>
                <w:color w:val="000000" w:themeColor="text1"/>
                <w:sz w:val="20"/>
              </w:rPr>
              <w:t>/</w:t>
            </w:r>
            <w:r w:rsidRPr="003105C7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0"/>
              </w:rPr>
              <w:t>distributes keys, prepares travel vouchers, maintains petty cash</w:t>
            </w:r>
          </w:p>
        </w:tc>
      </w:tr>
      <w:tr w:rsidR="00C4049D" w:rsidRPr="003D3D96" w14:paraId="6CACA803" w14:textId="77777777" w:rsidTr="005C3CDB">
        <w:trPr>
          <w:trHeight w:val="278"/>
        </w:trPr>
        <w:tc>
          <w:tcPr>
            <w:tcW w:w="1704" w:type="dxa"/>
          </w:tcPr>
          <w:p w14:paraId="3B7AFD4F" w14:textId="2A2B1FE2" w:rsidR="00C4049D" w:rsidRPr="003105C7" w:rsidRDefault="00AB51D4" w:rsidP="00C4049D">
            <w:pPr>
              <w:rPr>
                <w:rFonts w:ascii="Arial" w:hAnsi="Arial"/>
                <w:color w:val="000000" w:themeColor="text1"/>
                <w:spacing w:val="-1"/>
                <w:sz w:val="20"/>
              </w:rPr>
            </w:pPr>
            <w:r w:rsidRPr="00AB51D4">
              <w:rPr>
                <w:rFonts w:ascii="Arial" w:hAnsi="Arial"/>
                <w:color w:val="000000" w:themeColor="text1"/>
                <w:sz w:val="20"/>
              </w:rPr>
              <w:t>Isacc Martinez</w:t>
            </w:r>
          </w:p>
        </w:tc>
        <w:tc>
          <w:tcPr>
            <w:tcW w:w="928" w:type="dxa"/>
          </w:tcPr>
          <w:p w14:paraId="78549ACF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2-5133</w:t>
            </w:r>
          </w:p>
        </w:tc>
        <w:tc>
          <w:tcPr>
            <w:tcW w:w="2137" w:type="dxa"/>
          </w:tcPr>
          <w:p w14:paraId="60C3FE12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w w:val="95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Batchelor Hall 2138</w:t>
            </w:r>
          </w:p>
        </w:tc>
        <w:tc>
          <w:tcPr>
            <w:tcW w:w="4590" w:type="dxa"/>
          </w:tcPr>
          <w:p w14:paraId="59F6D094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 xml:space="preserve">Purchasing Specialist </w:t>
            </w:r>
            <w:r>
              <w:rPr>
                <w:rFonts w:ascii="Arial" w:hAnsi="Arial"/>
                <w:color w:val="000000" w:themeColor="text1"/>
                <w:sz w:val="20"/>
              </w:rPr>
              <w:t>–assists with purchases and orders</w:t>
            </w:r>
          </w:p>
        </w:tc>
      </w:tr>
      <w:tr w:rsidR="00C4049D" w:rsidRPr="003D3D96" w14:paraId="119BB038" w14:textId="77777777" w:rsidTr="005C3CDB">
        <w:trPr>
          <w:trHeight w:val="278"/>
        </w:trPr>
        <w:tc>
          <w:tcPr>
            <w:tcW w:w="1704" w:type="dxa"/>
          </w:tcPr>
          <w:p w14:paraId="36B66AA9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Maria Sedillo</w:t>
            </w:r>
          </w:p>
        </w:tc>
        <w:tc>
          <w:tcPr>
            <w:tcW w:w="928" w:type="dxa"/>
          </w:tcPr>
          <w:p w14:paraId="0F269AB5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pacing w:val="-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2-5990</w:t>
            </w:r>
          </w:p>
        </w:tc>
        <w:tc>
          <w:tcPr>
            <w:tcW w:w="2137" w:type="dxa"/>
          </w:tcPr>
          <w:p w14:paraId="5709C5E7" w14:textId="5795E666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Batchelor Hall 2</w:t>
            </w:r>
            <w:r w:rsidR="00564F66">
              <w:rPr>
                <w:rFonts w:ascii="Arial" w:hAnsi="Arial"/>
                <w:color w:val="000000" w:themeColor="text1"/>
                <w:sz w:val="20"/>
              </w:rPr>
              <w:t>112</w:t>
            </w:r>
          </w:p>
        </w:tc>
        <w:tc>
          <w:tcPr>
            <w:tcW w:w="4590" w:type="dxa"/>
          </w:tcPr>
          <w:p w14:paraId="2CFA18F1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Financial Operations Manager-</w:t>
            </w:r>
            <w:r>
              <w:rPr>
                <w:rFonts w:ascii="Arial" w:hAnsi="Arial"/>
                <w:color w:val="000000" w:themeColor="text1"/>
                <w:sz w:val="20"/>
              </w:rPr>
              <w:t>supervises financial operations</w:t>
            </w:r>
          </w:p>
        </w:tc>
      </w:tr>
      <w:tr w:rsidR="00C4049D" w:rsidRPr="003D3D96" w14:paraId="35A7A48E" w14:textId="77777777" w:rsidTr="005C3CDB">
        <w:trPr>
          <w:trHeight w:val="278"/>
        </w:trPr>
        <w:tc>
          <w:tcPr>
            <w:tcW w:w="1704" w:type="dxa"/>
          </w:tcPr>
          <w:p w14:paraId="1CC3FF94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April Meinzer</w:t>
            </w:r>
          </w:p>
        </w:tc>
        <w:tc>
          <w:tcPr>
            <w:tcW w:w="928" w:type="dxa"/>
          </w:tcPr>
          <w:p w14:paraId="2630A330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2-3839</w:t>
            </w:r>
          </w:p>
        </w:tc>
        <w:tc>
          <w:tcPr>
            <w:tcW w:w="2137" w:type="dxa"/>
          </w:tcPr>
          <w:p w14:paraId="32F13AC9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Batchelor Hall 2106</w:t>
            </w:r>
          </w:p>
        </w:tc>
        <w:tc>
          <w:tcPr>
            <w:tcW w:w="4590" w:type="dxa"/>
          </w:tcPr>
          <w:p w14:paraId="6B68FC65" w14:textId="77777777" w:rsidR="00C4049D" w:rsidRPr="003105C7" w:rsidRDefault="00C4049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 xml:space="preserve">Financial &amp; Administrative Officer (FAO) </w:t>
            </w:r>
            <w:r>
              <w:rPr>
                <w:rFonts w:ascii="Arial" w:hAnsi="Arial"/>
                <w:color w:val="000000" w:themeColor="text1"/>
                <w:sz w:val="20"/>
              </w:rPr>
              <w:t>– oversees all financial, administrative, and operational activities</w:t>
            </w:r>
          </w:p>
        </w:tc>
      </w:tr>
      <w:tr w:rsidR="00611C32" w:rsidRPr="003D3D96" w14:paraId="0901D6F9" w14:textId="77777777" w:rsidTr="005C3CDB">
        <w:trPr>
          <w:trHeight w:val="278"/>
        </w:trPr>
        <w:tc>
          <w:tcPr>
            <w:tcW w:w="1704" w:type="dxa"/>
          </w:tcPr>
          <w:p w14:paraId="320154AA" w14:textId="1220D3D5" w:rsidR="00611C32" w:rsidRPr="000703EB" w:rsidRDefault="00757D49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 xml:space="preserve">Jessica </w:t>
            </w:r>
            <w:r w:rsidR="00564F66" w:rsidRPr="000703EB">
              <w:rPr>
                <w:rFonts w:ascii="Arial" w:hAnsi="Arial"/>
                <w:color w:val="000000" w:themeColor="text1"/>
                <w:sz w:val="20"/>
              </w:rPr>
              <w:t>G</w:t>
            </w:r>
            <w:r w:rsidRPr="000703EB">
              <w:rPr>
                <w:rFonts w:ascii="Arial" w:hAnsi="Arial"/>
                <w:color w:val="000000" w:themeColor="text1"/>
                <w:sz w:val="20"/>
              </w:rPr>
              <w:t>onzalez</w:t>
            </w:r>
          </w:p>
        </w:tc>
        <w:tc>
          <w:tcPr>
            <w:tcW w:w="928" w:type="dxa"/>
          </w:tcPr>
          <w:p w14:paraId="7819C4F0" w14:textId="73DC0118" w:rsidR="00611C32" w:rsidRPr="000703EB" w:rsidRDefault="00757D49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2-6687</w:t>
            </w:r>
          </w:p>
        </w:tc>
        <w:tc>
          <w:tcPr>
            <w:tcW w:w="2137" w:type="dxa"/>
          </w:tcPr>
          <w:p w14:paraId="0FA51A76" w14:textId="2BC192D5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Batchelor Hall</w:t>
            </w:r>
            <w:r w:rsidR="00564F66" w:rsidRPr="000703EB">
              <w:rPr>
                <w:rFonts w:ascii="Arial" w:hAnsi="Arial"/>
                <w:color w:val="000000" w:themeColor="text1"/>
                <w:sz w:val="20"/>
              </w:rPr>
              <w:t xml:space="preserve"> 21</w:t>
            </w:r>
            <w:r w:rsidR="001B5946" w:rsidRPr="000703EB">
              <w:rPr>
                <w:rFonts w:ascii="Arial" w:hAnsi="Arial"/>
                <w:color w:val="000000" w:themeColor="text1"/>
                <w:sz w:val="20"/>
              </w:rPr>
              <w:t>22</w:t>
            </w:r>
          </w:p>
        </w:tc>
        <w:tc>
          <w:tcPr>
            <w:tcW w:w="4590" w:type="dxa"/>
          </w:tcPr>
          <w:p w14:paraId="4BF4CA4D" w14:textId="2013C342" w:rsidR="00611C32" w:rsidRPr="000703EB" w:rsidRDefault="00564F66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Research Admin 2 – assists department faculty with pre &amp; post award administration.</w:t>
            </w:r>
          </w:p>
        </w:tc>
      </w:tr>
      <w:tr w:rsidR="00611C32" w:rsidRPr="003D3D96" w14:paraId="53DF9A63" w14:textId="77777777" w:rsidTr="005C3CDB">
        <w:trPr>
          <w:trHeight w:val="278"/>
        </w:trPr>
        <w:tc>
          <w:tcPr>
            <w:tcW w:w="1704" w:type="dxa"/>
          </w:tcPr>
          <w:p w14:paraId="081EC726" w14:textId="5249E1D7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lastRenderedPageBreak/>
              <w:t>Jaime Matute</w:t>
            </w:r>
          </w:p>
        </w:tc>
        <w:tc>
          <w:tcPr>
            <w:tcW w:w="928" w:type="dxa"/>
          </w:tcPr>
          <w:p w14:paraId="1FCAB53A" w14:textId="760B02A7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2-</w:t>
            </w:r>
            <w:r w:rsidR="003757E9">
              <w:rPr>
                <w:rFonts w:ascii="Arial" w:hAnsi="Arial"/>
                <w:color w:val="000000" w:themeColor="text1"/>
                <w:sz w:val="20"/>
              </w:rPr>
              <w:t>4435</w:t>
            </w:r>
          </w:p>
        </w:tc>
        <w:tc>
          <w:tcPr>
            <w:tcW w:w="2137" w:type="dxa"/>
          </w:tcPr>
          <w:p w14:paraId="3E97434B" w14:textId="5AB7C1D0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Batchelor Hall 2132</w:t>
            </w:r>
          </w:p>
        </w:tc>
        <w:tc>
          <w:tcPr>
            <w:tcW w:w="4590" w:type="dxa"/>
          </w:tcPr>
          <w:p w14:paraId="4BFD6A30" w14:textId="31E1DCFC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 xml:space="preserve">Research Admin 2 – assists department faculty with pre &amp; post award administration. </w:t>
            </w:r>
          </w:p>
        </w:tc>
      </w:tr>
      <w:tr w:rsidR="00611C32" w:rsidRPr="003D3D96" w14:paraId="37B63F8B" w14:textId="77777777" w:rsidTr="005C3CDB">
        <w:trPr>
          <w:trHeight w:val="278"/>
        </w:trPr>
        <w:tc>
          <w:tcPr>
            <w:tcW w:w="1704" w:type="dxa"/>
          </w:tcPr>
          <w:p w14:paraId="3A3BA05D" w14:textId="72D473FE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Carmen McCree</w:t>
            </w:r>
          </w:p>
        </w:tc>
        <w:tc>
          <w:tcPr>
            <w:tcW w:w="928" w:type="dxa"/>
          </w:tcPr>
          <w:p w14:paraId="1C83DF36" w14:textId="6370C438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2-4608</w:t>
            </w:r>
          </w:p>
        </w:tc>
        <w:tc>
          <w:tcPr>
            <w:tcW w:w="2137" w:type="dxa"/>
          </w:tcPr>
          <w:p w14:paraId="0A16E2C7" w14:textId="5611F1F3" w:rsidR="00611C32" w:rsidRPr="000703EB" w:rsidRDefault="0044262D" w:rsidP="00C4049D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Batchelor Hall 2132</w:t>
            </w:r>
          </w:p>
        </w:tc>
        <w:tc>
          <w:tcPr>
            <w:tcW w:w="4590" w:type="dxa"/>
          </w:tcPr>
          <w:p w14:paraId="2B069CB3" w14:textId="5A40233C" w:rsidR="00611C32" w:rsidRPr="000703EB" w:rsidRDefault="00564F66" w:rsidP="00611C32">
            <w:pPr>
              <w:tabs>
                <w:tab w:val="left" w:pos="0"/>
              </w:tabs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Research Admin 2 – assist department faculty with pre &amp; post award administration.</w:t>
            </w:r>
          </w:p>
        </w:tc>
      </w:tr>
      <w:tr w:rsidR="008B42DE" w:rsidRPr="003D3D96" w14:paraId="26E12A2D" w14:textId="77777777" w:rsidTr="003757E9">
        <w:trPr>
          <w:trHeight w:val="827"/>
        </w:trPr>
        <w:tc>
          <w:tcPr>
            <w:tcW w:w="1704" w:type="dxa"/>
          </w:tcPr>
          <w:p w14:paraId="6FCE8521" w14:textId="185404A8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Jackelyn Rodriguez Quinonez</w:t>
            </w:r>
          </w:p>
        </w:tc>
        <w:tc>
          <w:tcPr>
            <w:tcW w:w="928" w:type="dxa"/>
          </w:tcPr>
          <w:p w14:paraId="60D62DFC" w14:textId="7B0861F3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2-</w:t>
            </w:r>
            <w:r w:rsidR="003757E9">
              <w:rPr>
                <w:rFonts w:ascii="Arial" w:hAnsi="Arial"/>
                <w:color w:val="000000" w:themeColor="text1"/>
                <w:sz w:val="20"/>
              </w:rPr>
              <w:t>5990</w:t>
            </w:r>
          </w:p>
        </w:tc>
        <w:tc>
          <w:tcPr>
            <w:tcW w:w="2137" w:type="dxa"/>
          </w:tcPr>
          <w:p w14:paraId="13AF0513" w14:textId="364CB709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3105C7">
              <w:rPr>
                <w:rFonts w:ascii="Arial" w:hAnsi="Arial"/>
                <w:color w:val="000000" w:themeColor="text1"/>
                <w:sz w:val="20"/>
              </w:rPr>
              <w:t>Batchelor Hall 21</w:t>
            </w:r>
            <w:r>
              <w:rPr>
                <w:rFonts w:ascii="Arial" w:hAnsi="Arial"/>
                <w:color w:val="000000" w:themeColor="text1"/>
                <w:sz w:val="20"/>
              </w:rPr>
              <w:t>12</w:t>
            </w:r>
          </w:p>
        </w:tc>
        <w:tc>
          <w:tcPr>
            <w:tcW w:w="4590" w:type="dxa"/>
          </w:tcPr>
          <w:p w14:paraId="3C626C4A" w14:textId="38169B14" w:rsidR="008B42DE" w:rsidRPr="000703EB" w:rsidRDefault="008B42DE" w:rsidP="008B42DE">
            <w:pPr>
              <w:tabs>
                <w:tab w:val="left" w:pos="0"/>
              </w:tabs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Research Admin 2 – assists department faculty with pre &amp; post award administration</w:t>
            </w:r>
          </w:p>
        </w:tc>
      </w:tr>
      <w:tr w:rsidR="008B42DE" w:rsidRPr="003D3D96" w14:paraId="67125F82" w14:textId="77777777" w:rsidTr="005C3CDB">
        <w:trPr>
          <w:trHeight w:val="278"/>
        </w:trPr>
        <w:tc>
          <w:tcPr>
            <w:tcW w:w="1704" w:type="dxa"/>
          </w:tcPr>
          <w:p w14:paraId="01B94BCE" w14:textId="39544676" w:rsidR="008B42DE" w:rsidRPr="008B42DE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Amanda Pattek</w:t>
            </w:r>
          </w:p>
        </w:tc>
        <w:tc>
          <w:tcPr>
            <w:tcW w:w="928" w:type="dxa"/>
          </w:tcPr>
          <w:p w14:paraId="3C9DCD44" w14:textId="77777777" w:rsidR="008B42DE" w:rsidRPr="008B42DE" w:rsidRDefault="008B42DE" w:rsidP="008B42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</w:tcPr>
          <w:p w14:paraId="0CD882B9" w14:textId="77777777" w:rsidR="008B42DE" w:rsidRPr="008B42DE" w:rsidRDefault="008B42DE" w:rsidP="008B42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</w:tcPr>
          <w:p w14:paraId="691BB597" w14:textId="339E263D" w:rsidR="008B42DE" w:rsidRPr="008B42DE" w:rsidRDefault="008B42DE" w:rsidP="008B42DE">
            <w:pPr>
              <w:tabs>
                <w:tab w:val="left" w:pos="0"/>
              </w:tabs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Financial Service Analyst I in IIGB</w:t>
            </w:r>
          </w:p>
        </w:tc>
      </w:tr>
      <w:tr w:rsidR="008B42DE" w:rsidRPr="003D3D96" w14:paraId="51759D18" w14:textId="77777777" w:rsidTr="005C3CDB">
        <w:trPr>
          <w:trHeight w:val="278"/>
        </w:trPr>
        <w:tc>
          <w:tcPr>
            <w:tcW w:w="1704" w:type="dxa"/>
          </w:tcPr>
          <w:p w14:paraId="14A89287" w14:textId="7D24FE3E" w:rsidR="008B42DE" w:rsidRPr="008B42DE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Ben Terao</w:t>
            </w:r>
          </w:p>
        </w:tc>
        <w:tc>
          <w:tcPr>
            <w:tcW w:w="928" w:type="dxa"/>
          </w:tcPr>
          <w:p w14:paraId="220A03E9" w14:textId="494A2AC3" w:rsidR="008B42DE" w:rsidRPr="003757E9" w:rsidRDefault="003757E9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3757E9">
              <w:rPr>
                <w:rFonts w:ascii="Arial" w:hAnsi="Arial"/>
                <w:color w:val="000000" w:themeColor="text1"/>
                <w:sz w:val="20"/>
              </w:rPr>
              <w:t>2-2601</w:t>
            </w:r>
          </w:p>
        </w:tc>
        <w:tc>
          <w:tcPr>
            <w:tcW w:w="2137" w:type="dxa"/>
          </w:tcPr>
          <w:p w14:paraId="7544C454" w14:textId="77777777" w:rsidR="008B42DE" w:rsidRPr="008B42DE" w:rsidRDefault="008B42DE" w:rsidP="008B42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</w:tcPr>
          <w:p w14:paraId="6A2CBDAE" w14:textId="13A9745F" w:rsidR="008B42DE" w:rsidRPr="008B42DE" w:rsidRDefault="008B42DE" w:rsidP="008B42DE">
            <w:pPr>
              <w:tabs>
                <w:tab w:val="left" w:pos="0"/>
              </w:tabs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Financial Service Analyst II in IIGB</w:t>
            </w:r>
          </w:p>
        </w:tc>
      </w:tr>
      <w:tr w:rsidR="008B42DE" w:rsidRPr="003D3D96" w14:paraId="34C19063" w14:textId="77777777" w:rsidTr="005C3CDB">
        <w:trPr>
          <w:trHeight w:val="278"/>
        </w:trPr>
        <w:tc>
          <w:tcPr>
            <w:tcW w:w="1704" w:type="dxa"/>
          </w:tcPr>
          <w:p w14:paraId="084EEC28" w14:textId="2F69BBD2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Kim Steiner</w:t>
            </w:r>
          </w:p>
        </w:tc>
        <w:tc>
          <w:tcPr>
            <w:tcW w:w="928" w:type="dxa"/>
          </w:tcPr>
          <w:p w14:paraId="56C661B8" w14:textId="70E4A53D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951-</w:t>
            </w:r>
            <w:r w:rsidR="003757E9">
              <w:rPr>
                <w:rFonts w:ascii="Arial" w:hAnsi="Arial"/>
                <w:color w:val="000000" w:themeColor="text1"/>
                <w:sz w:val="20"/>
              </w:rPr>
              <w:t>315</w:t>
            </w:r>
            <w:r w:rsidRPr="000703EB">
              <w:rPr>
                <w:rFonts w:ascii="Arial" w:hAnsi="Arial"/>
                <w:color w:val="000000" w:themeColor="text1"/>
                <w:sz w:val="20"/>
              </w:rPr>
              <w:t>-</w:t>
            </w:r>
            <w:r w:rsidR="003757E9">
              <w:rPr>
                <w:rFonts w:ascii="Arial" w:hAnsi="Arial"/>
                <w:color w:val="000000" w:themeColor="text1"/>
                <w:sz w:val="20"/>
              </w:rPr>
              <w:t>5733</w:t>
            </w:r>
          </w:p>
        </w:tc>
        <w:tc>
          <w:tcPr>
            <w:tcW w:w="2137" w:type="dxa"/>
          </w:tcPr>
          <w:p w14:paraId="139FA99C" w14:textId="4CDD3334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Greenhouse 16, rooms 102, 104</w:t>
            </w:r>
          </w:p>
        </w:tc>
        <w:tc>
          <w:tcPr>
            <w:tcW w:w="4590" w:type="dxa"/>
          </w:tcPr>
          <w:p w14:paraId="6F3A905F" w14:textId="596673BF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8B42DE">
              <w:rPr>
                <w:rFonts w:ascii="Arial" w:hAnsi="Arial"/>
                <w:color w:val="000000" w:themeColor="text1"/>
                <w:sz w:val="20"/>
              </w:rPr>
              <w:t>Teaching Laboratory Coordinator and Departmental Information Technology Specialist;</w:t>
            </w:r>
          </w:p>
        </w:tc>
      </w:tr>
      <w:tr w:rsidR="008B42DE" w:rsidRPr="003D3D96" w14:paraId="527F91C1" w14:textId="77777777" w:rsidTr="005C3CDB">
        <w:trPr>
          <w:trHeight w:val="278"/>
        </w:trPr>
        <w:tc>
          <w:tcPr>
            <w:tcW w:w="1704" w:type="dxa"/>
          </w:tcPr>
          <w:p w14:paraId="508E390D" w14:textId="6AD67BEC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Matt Ulrich</w:t>
            </w:r>
          </w:p>
        </w:tc>
        <w:tc>
          <w:tcPr>
            <w:tcW w:w="928" w:type="dxa"/>
          </w:tcPr>
          <w:p w14:paraId="7B2F86F4" w14:textId="415D0140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2-4421</w:t>
            </w:r>
          </w:p>
        </w:tc>
        <w:tc>
          <w:tcPr>
            <w:tcW w:w="2137" w:type="dxa"/>
          </w:tcPr>
          <w:p w14:paraId="695939AC" w14:textId="7C9277ED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>Batchelor Hall 2157</w:t>
            </w:r>
          </w:p>
        </w:tc>
        <w:tc>
          <w:tcPr>
            <w:tcW w:w="4590" w:type="dxa"/>
          </w:tcPr>
          <w:p w14:paraId="1F065F37" w14:textId="2805B91C" w:rsidR="008B42DE" w:rsidRPr="000703EB" w:rsidRDefault="008B42DE" w:rsidP="008B42DE">
            <w:pPr>
              <w:rPr>
                <w:rFonts w:ascii="Arial" w:hAnsi="Arial"/>
                <w:color w:val="000000" w:themeColor="text1"/>
                <w:sz w:val="20"/>
              </w:rPr>
            </w:pPr>
            <w:r w:rsidRPr="000703EB">
              <w:rPr>
                <w:rFonts w:ascii="Arial" w:hAnsi="Arial"/>
                <w:color w:val="000000" w:themeColor="text1"/>
                <w:sz w:val="20"/>
              </w:rPr>
              <w:t xml:space="preserve">Facilities Assistant </w:t>
            </w:r>
          </w:p>
        </w:tc>
      </w:tr>
    </w:tbl>
    <w:p w14:paraId="00588DBE" w14:textId="77777777" w:rsidR="00C4049D" w:rsidRDefault="00C4049D" w:rsidP="00D87D96">
      <w:pPr>
        <w:spacing w:after="120"/>
        <w:rPr>
          <w:rFonts w:ascii="Arial" w:hAnsi="Arial"/>
          <w:color w:val="000000" w:themeColor="text1"/>
          <w:sz w:val="20"/>
          <w:shd w:val="clear" w:color="auto" w:fill="FFFFFF"/>
        </w:rPr>
      </w:pPr>
    </w:p>
    <w:p w14:paraId="6E92ED4A" w14:textId="3689B659" w:rsidR="00C4049D" w:rsidRDefault="00C4049D" w:rsidP="00D87D96">
      <w:pPr>
        <w:spacing w:after="120"/>
        <w:rPr>
          <w:rFonts w:ascii="Arial" w:hAnsi="Arial"/>
          <w:color w:val="000000" w:themeColor="text1"/>
          <w:sz w:val="20"/>
          <w:shd w:val="clear" w:color="auto" w:fill="FFFFFF"/>
        </w:rPr>
      </w:pPr>
      <w:r>
        <w:rPr>
          <w:rFonts w:ascii="Arial" w:hAnsi="Arial"/>
          <w:color w:val="000000" w:themeColor="text1"/>
          <w:sz w:val="20"/>
          <w:shd w:val="clear" w:color="auto" w:fill="FFFFFF"/>
        </w:rPr>
        <w:t>Rotation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80"/>
        <w:gridCol w:w="990"/>
        <w:gridCol w:w="5935"/>
      </w:tblGrid>
      <w:tr w:rsidR="00C4049D" w14:paraId="28A34D6E" w14:textId="77777777" w:rsidTr="00C4049D">
        <w:tc>
          <w:tcPr>
            <w:tcW w:w="1345" w:type="dxa"/>
          </w:tcPr>
          <w:p w14:paraId="15A6357C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080" w:type="dxa"/>
          </w:tcPr>
          <w:p w14:paraId="245E846E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Starts </w:t>
            </w:r>
          </w:p>
        </w:tc>
        <w:tc>
          <w:tcPr>
            <w:tcW w:w="990" w:type="dxa"/>
          </w:tcPr>
          <w:p w14:paraId="590B3425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Ends </w:t>
            </w:r>
          </w:p>
        </w:tc>
        <w:tc>
          <w:tcPr>
            <w:tcW w:w="5935" w:type="dxa"/>
          </w:tcPr>
          <w:p w14:paraId="1DDC5486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Notes</w:t>
            </w:r>
          </w:p>
        </w:tc>
      </w:tr>
      <w:tr w:rsidR="00C4049D" w14:paraId="22714773" w14:textId="77777777" w:rsidTr="00C4049D">
        <w:tc>
          <w:tcPr>
            <w:tcW w:w="1345" w:type="dxa"/>
          </w:tcPr>
          <w:p w14:paraId="1BDE4A02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Rotation 1</w:t>
            </w:r>
          </w:p>
        </w:tc>
        <w:tc>
          <w:tcPr>
            <w:tcW w:w="1080" w:type="dxa"/>
          </w:tcPr>
          <w:p w14:paraId="39C9E86C" w14:textId="459E150D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Sept 2</w:t>
            </w:r>
            <w:r w:rsidR="00CA54B1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5</w:t>
            </w:r>
          </w:p>
        </w:tc>
        <w:tc>
          <w:tcPr>
            <w:tcW w:w="990" w:type="dxa"/>
          </w:tcPr>
          <w:p w14:paraId="11E64BD5" w14:textId="2B2AC1D5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Nov </w:t>
            </w:r>
            <w:r w:rsidR="00CA54B1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3</w:t>
            </w:r>
          </w:p>
        </w:tc>
        <w:tc>
          <w:tcPr>
            <w:tcW w:w="5935" w:type="dxa"/>
          </w:tcPr>
          <w:p w14:paraId="4AF7E0A0" w14:textId="3CEC390A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Starts the </w:t>
            </w:r>
            <w:r w:rsidR="00763309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three </w:t>
            </w: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day</w:t>
            </w:r>
            <w:r w:rsidR="00763309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s</w:t>
            </w: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C4049D">
              <w:rPr>
                <w:rFonts w:ascii="Arial" w:hAnsi="Arial"/>
                <w:b/>
                <w:color w:val="000000" w:themeColor="text1"/>
                <w:sz w:val="20"/>
                <w:shd w:val="clear" w:color="auto" w:fill="FFFFFF"/>
              </w:rPr>
              <w:t>before</w:t>
            </w: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 classes start</w:t>
            </w:r>
          </w:p>
        </w:tc>
      </w:tr>
      <w:tr w:rsidR="00C4049D" w14:paraId="6156D23C" w14:textId="77777777" w:rsidTr="00C4049D">
        <w:tc>
          <w:tcPr>
            <w:tcW w:w="1345" w:type="dxa"/>
          </w:tcPr>
          <w:p w14:paraId="6ECEBAC6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Rotation 2</w:t>
            </w:r>
          </w:p>
        </w:tc>
        <w:tc>
          <w:tcPr>
            <w:tcW w:w="1080" w:type="dxa"/>
          </w:tcPr>
          <w:p w14:paraId="0BE04062" w14:textId="72DFC19A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Nov </w:t>
            </w:r>
            <w:r w:rsidR="00F37F10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6</w:t>
            </w:r>
          </w:p>
        </w:tc>
        <w:tc>
          <w:tcPr>
            <w:tcW w:w="990" w:type="dxa"/>
          </w:tcPr>
          <w:p w14:paraId="3512AC38" w14:textId="397C8F7B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Dec 1</w:t>
            </w:r>
            <w:r w:rsidR="00F37F10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5</w:t>
            </w:r>
          </w:p>
        </w:tc>
        <w:tc>
          <w:tcPr>
            <w:tcW w:w="5935" w:type="dxa"/>
          </w:tcPr>
          <w:p w14:paraId="2865B829" w14:textId="683DCBCD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C4049D" w14:paraId="784322A9" w14:textId="77777777" w:rsidTr="00C4049D">
        <w:trPr>
          <w:trHeight w:val="368"/>
        </w:trPr>
        <w:tc>
          <w:tcPr>
            <w:tcW w:w="1345" w:type="dxa"/>
          </w:tcPr>
          <w:p w14:paraId="5ACC43BA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Rotation 3</w:t>
            </w:r>
          </w:p>
        </w:tc>
        <w:tc>
          <w:tcPr>
            <w:tcW w:w="1080" w:type="dxa"/>
          </w:tcPr>
          <w:p w14:paraId="694F210B" w14:textId="211CD6C5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 xml:space="preserve">Jan </w:t>
            </w:r>
            <w:r w:rsidR="007703B7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3</w:t>
            </w:r>
          </w:p>
        </w:tc>
        <w:tc>
          <w:tcPr>
            <w:tcW w:w="990" w:type="dxa"/>
          </w:tcPr>
          <w:p w14:paraId="1BB3811C" w14:textId="314974FF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Feb 1</w:t>
            </w:r>
            <w:r w:rsidR="007703B7"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6</w:t>
            </w:r>
          </w:p>
        </w:tc>
        <w:tc>
          <w:tcPr>
            <w:tcW w:w="5935" w:type="dxa"/>
          </w:tcPr>
          <w:p w14:paraId="506CC80B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C4049D" w14:paraId="6DF945C7" w14:textId="77777777" w:rsidTr="00C4049D">
        <w:trPr>
          <w:trHeight w:val="368"/>
        </w:trPr>
        <w:tc>
          <w:tcPr>
            <w:tcW w:w="1345" w:type="dxa"/>
          </w:tcPr>
          <w:p w14:paraId="4295B756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Lab decided</w:t>
            </w:r>
          </w:p>
        </w:tc>
        <w:tc>
          <w:tcPr>
            <w:tcW w:w="1080" w:type="dxa"/>
          </w:tcPr>
          <w:p w14:paraId="04A74785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  <w:t>Before March 1</w:t>
            </w:r>
          </w:p>
        </w:tc>
        <w:tc>
          <w:tcPr>
            <w:tcW w:w="990" w:type="dxa"/>
          </w:tcPr>
          <w:p w14:paraId="206F74A9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5935" w:type="dxa"/>
          </w:tcPr>
          <w:p w14:paraId="6EDB4BD6" w14:textId="77777777" w:rsidR="00C4049D" w:rsidRDefault="00C4049D" w:rsidP="00D87D96">
            <w:pPr>
              <w:spacing w:after="120"/>
              <w:rPr>
                <w:rFonts w:ascii="Arial" w:hAnsi="Arial"/>
                <w:color w:val="000000" w:themeColor="text1"/>
                <w:sz w:val="20"/>
                <w:shd w:val="clear" w:color="auto" w:fill="FFFFFF"/>
              </w:rPr>
            </w:pPr>
          </w:p>
        </w:tc>
      </w:tr>
    </w:tbl>
    <w:p w14:paraId="0EF6D902" w14:textId="77777777" w:rsidR="00C4049D" w:rsidRDefault="00C4049D" w:rsidP="00D87D96">
      <w:pPr>
        <w:spacing w:after="120"/>
        <w:rPr>
          <w:rFonts w:ascii="Arial" w:hAnsi="Arial"/>
          <w:color w:val="000000" w:themeColor="text1"/>
          <w:sz w:val="20"/>
          <w:shd w:val="clear" w:color="auto" w:fill="FFFFFF"/>
        </w:rPr>
      </w:pPr>
    </w:p>
    <w:p w14:paraId="7DAD94BA" w14:textId="77777777" w:rsidR="00CC0483" w:rsidRDefault="00CC0483" w:rsidP="00D87D96">
      <w:pPr>
        <w:spacing w:after="120"/>
        <w:rPr>
          <w:rFonts w:ascii="Arial" w:hAnsi="Arial"/>
          <w:color w:val="000000" w:themeColor="text1"/>
          <w:sz w:val="20"/>
          <w:shd w:val="clear" w:color="auto" w:fill="FFFFFF"/>
        </w:rPr>
      </w:pPr>
    </w:p>
    <w:p w14:paraId="072F947E" w14:textId="0FDCEBDD" w:rsidR="00CC0483" w:rsidRDefault="00CC0483" w:rsidP="00D87D96">
      <w:pPr>
        <w:spacing w:after="120"/>
        <w:rPr>
          <w:rFonts w:ascii="Arial" w:hAnsi="Arial"/>
          <w:color w:val="000000" w:themeColor="text1"/>
          <w:sz w:val="20"/>
          <w:shd w:val="clear" w:color="auto" w:fill="FFFFFF"/>
        </w:rPr>
      </w:pPr>
      <w:r>
        <w:rPr>
          <w:rFonts w:ascii="Arial" w:hAnsi="Arial"/>
          <w:color w:val="000000" w:themeColor="text1"/>
          <w:sz w:val="20"/>
          <w:shd w:val="clear" w:color="auto" w:fill="FFFFFF"/>
        </w:rPr>
        <w:t>Link to complete Handbook and Guidance Committee Forms:</w:t>
      </w:r>
    </w:p>
    <w:p w14:paraId="29513628" w14:textId="2B1D1C51" w:rsidR="00CC0483" w:rsidRPr="00E87D3E" w:rsidRDefault="00283086" w:rsidP="00D87D96">
      <w:pPr>
        <w:spacing w:after="120"/>
        <w:rPr>
          <w:rFonts w:ascii="Arial" w:hAnsi="Arial"/>
          <w:color w:val="000000" w:themeColor="text1"/>
          <w:sz w:val="20"/>
          <w:shd w:val="clear" w:color="auto" w:fill="FFFFFF"/>
        </w:rPr>
      </w:pPr>
      <w:hyperlink r:id="rId11" w:history="1">
        <w:r w:rsidR="00CC0483" w:rsidRPr="0084048D">
          <w:rPr>
            <w:rStyle w:val="Hyperlink"/>
            <w:rFonts w:ascii="Arial" w:hAnsi="Arial"/>
            <w:sz w:val="20"/>
            <w:shd w:val="clear" w:color="auto" w:fill="FFFFFF"/>
          </w:rPr>
          <w:t>https://plantbiology.ucr.edu/sites/default/files/2022-02/plbl_handbook_2021-2022.pdf</w:t>
        </w:r>
      </w:hyperlink>
      <w:r w:rsidR="00CC0483">
        <w:rPr>
          <w:rFonts w:ascii="Arial" w:hAnsi="Arial"/>
          <w:color w:val="000000" w:themeColor="text1"/>
          <w:sz w:val="20"/>
          <w:shd w:val="clear" w:color="auto" w:fill="FFFFFF"/>
        </w:rPr>
        <w:t xml:space="preserve"> </w:t>
      </w:r>
    </w:p>
    <w:sectPr w:rsidR="00CC0483" w:rsidRPr="00E8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5DC3"/>
    <w:multiLevelType w:val="hybridMultilevel"/>
    <w:tmpl w:val="665E7DFA"/>
    <w:lvl w:ilvl="0" w:tplc="C8A6340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5677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96"/>
    <w:rsid w:val="000703EB"/>
    <w:rsid w:val="001101D1"/>
    <w:rsid w:val="00191EE1"/>
    <w:rsid w:val="001B5946"/>
    <w:rsid w:val="001E1721"/>
    <w:rsid w:val="00220158"/>
    <w:rsid w:val="00283086"/>
    <w:rsid w:val="003757E9"/>
    <w:rsid w:val="003C3297"/>
    <w:rsid w:val="00434D43"/>
    <w:rsid w:val="0044262D"/>
    <w:rsid w:val="00564F66"/>
    <w:rsid w:val="00611C32"/>
    <w:rsid w:val="00671DDE"/>
    <w:rsid w:val="006C11A1"/>
    <w:rsid w:val="00757D49"/>
    <w:rsid w:val="00763309"/>
    <w:rsid w:val="00766E3C"/>
    <w:rsid w:val="007703B7"/>
    <w:rsid w:val="007D24AC"/>
    <w:rsid w:val="008B42DE"/>
    <w:rsid w:val="0092209A"/>
    <w:rsid w:val="00926CE5"/>
    <w:rsid w:val="00A8213D"/>
    <w:rsid w:val="00AB51D4"/>
    <w:rsid w:val="00AD2471"/>
    <w:rsid w:val="00AD36A9"/>
    <w:rsid w:val="00B215D0"/>
    <w:rsid w:val="00B42A4C"/>
    <w:rsid w:val="00BA436A"/>
    <w:rsid w:val="00C4049D"/>
    <w:rsid w:val="00C85973"/>
    <w:rsid w:val="00C957AE"/>
    <w:rsid w:val="00CA54B1"/>
    <w:rsid w:val="00CC0483"/>
    <w:rsid w:val="00D87D96"/>
    <w:rsid w:val="00EB19CE"/>
    <w:rsid w:val="00F32B19"/>
    <w:rsid w:val="00F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E5C4"/>
  <w15:chartTrackingRefBased/>
  <w15:docId w15:val="{630A55C3-987F-4705-8595-FBA41A7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9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LW-Heading 3"/>
    <w:basedOn w:val="Normal"/>
    <w:link w:val="Heading2Char"/>
    <w:qFormat/>
    <w:rsid w:val="00D87D96"/>
    <w:pPr>
      <w:spacing w:before="240" w:after="120"/>
      <w:outlineLvl w:val="1"/>
    </w:pPr>
    <w:rPr>
      <w:rFonts w:ascii="Arial" w:eastAsiaTheme="minorHAnsi" w:hAnsi="Arial"/>
      <w:b/>
      <w:bCs/>
      <w:sz w:val="22"/>
      <w:szCs w:val="36"/>
    </w:rPr>
  </w:style>
  <w:style w:type="paragraph" w:styleId="Heading3">
    <w:name w:val="heading 3"/>
    <w:aliases w:val="LW-Heading 4"/>
    <w:link w:val="Heading3Char"/>
    <w:qFormat/>
    <w:rsid w:val="00D87D96"/>
    <w:pPr>
      <w:widowControl w:val="0"/>
      <w:spacing w:before="240" w:after="120" w:line="240" w:lineRule="auto"/>
      <w:outlineLvl w:val="2"/>
    </w:pPr>
    <w:rPr>
      <w:rFonts w:ascii="Arial" w:eastAsia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W-Heading 3 Char"/>
    <w:basedOn w:val="DefaultParagraphFont"/>
    <w:link w:val="Heading2"/>
    <w:rsid w:val="00D87D96"/>
    <w:rPr>
      <w:rFonts w:ascii="Arial" w:hAnsi="Arial" w:cs="Times New Roman"/>
      <w:b/>
      <w:bCs/>
      <w:szCs w:val="36"/>
    </w:rPr>
  </w:style>
  <w:style w:type="character" w:customStyle="1" w:styleId="Heading3Char">
    <w:name w:val="Heading 3 Char"/>
    <w:aliases w:val="LW-Heading 4 Char"/>
    <w:basedOn w:val="DefaultParagraphFont"/>
    <w:link w:val="Heading3"/>
    <w:rsid w:val="00D87D96"/>
    <w:rPr>
      <w:rFonts w:ascii="Arial" w:eastAsia="Arial" w:hAnsi="Arial" w:cs="Arial"/>
      <w:b/>
      <w:bCs/>
      <w:szCs w:val="20"/>
    </w:rPr>
  </w:style>
  <w:style w:type="paragraph" w:styleId="NormalWeb">
    <w:name w:val="Normal (Web)"/>
    <w:basedOn w:val="Normal"/>
    <w:uiPriority w:val="99"/>
    <w:unhideWhenUsed/>
    <w:rsid w:val="00D87D96"/>
    <w:pPr>
      <w:spacing w:before="100" w:beforeAutospacing="1" w:after="100" w:afterAutospacing="1"/>
    </w:pPr>
    <w:rPr>
      <w:rFonts w:ascii="Arial" w:eastAsiaTheme="minorHAnsi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D96"/>
    <w:rPr>
      <w:color w:val="0000FF"/>
      <w:u w:val="single"/>
    </w:rPr>
  </w:style>
  <w:style w:type="table" w:styleId="TableGrid">
    <w:name w:val="Table Grid"/>
    <w:basedOn w:val="TableNormal"/>
    <w:uiPriority w:val="59"/>
    <w:rsid w:val="00D87D96"/>
    <w:pPr>
      <w:spacing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55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el.rivas@uc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an.cutler@uc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u.gonehal@ucr.edu" TargetMode="External"/><Relationship Id="rId11" Type="http://schemas.openxmlformats.org/officeDocument/2006/relationships/hyperlink" Target="https://plantbiology.ucr.edu/sites/default/files/2022-02/plbl_handbook_2021-2022.pdf" TargetMode="External"/><Relationship Id="rId5" Type="http://schemas.openxmlformats.org/officeDocument/2006/relationships/hyperlink" Target="mailto:patricia.springer@ucr.edu" TargetMode="External"/><Relationship Id="rId10" Type="http://schemas.openxmlformats.org/officeDocument/2006/relationships/hyperlink" Target="mailto:donald.merhaut@uc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eulgem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Fidel Rivas</cp:lastModifiedBy>
  <cp:revision>5</cp:revision>
  <dcterms:created xsi:type="dcterms:W3CDTF">2023-09-21T23:23:00Z</dcterms:created>
  <dcterms:modified xsi:type="dcterms:W3CDTF">2023-09-21T23:25:00Z</dcterms:modified>
</cp:coreProperties>
</file>